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330B117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BE3961" w:rsidRPr="00BE3961">
        <w:rPr>
          <w:rFonts w:cstheme="minorHAnsi"/>
          <w:b/>
          <w:lang w:eastAsia="pl-PL"/>
        </w:rPr>
        <w:t>POST/DYS/OLD/GZ/04664/2025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E3961" w:rsidRPr="00BE3961">
        <w:rPr>
          <w:rFonts w:cstheme="minorHAnsi"/>
          <w:b/>
          <w:bCs/>
          <w:szCs w:val="18"/>
        </w:rPr>
        <w:t>„Sukcesywne wykonywanie prac projektowych i robot budowlanych polegających na wykonywaniu przyłączy lub linii niskiego napięcia dla celów przyłączenia nowych odbiorców na terenie PGE Dystrybucja S.A. Oddział Łódź na obszarze działania RE Łowicz w obrębie miasta Brzeziny oraz gmin Brzeziny, Dmosin, Jeżów i Rogów''.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9AB0" w14:textId="77777777" w:rsidR="00BE3961" w:rsidRDefault="00BE39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B11B" w14:textId="77777777" w:rsidR="00BE3961" w:rsidRDefault="00BE39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20BE57C" w:rsidR="00347E8D" w:rsidRPr="006B2C28" w:rsidRDefault="00BE396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E3961">
            <w:rPr>
              <w:rFonts w:asciiTheme="minorHAnsi" w:hAnsiTheme="minorHAnsi" w:cstheme="minorHAnsi"/>
              <w:sz w:val="14"/>
              <w:szCs w:val="14"/>
            </w:rPr>
            <w:t>POST/DYS/OLD/GZ/04664/2025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64625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15D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3961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(S).docx</dmsv2BaseFileName>
    <dmsv2BaseDisplayName xmlns="http://schemas.microsoft.com/sharepoint/v3">Załącznik nr 8 do SWZ - Oświadczenie o dysponowaniu osobami (S)</dmsv2BaseDisplayName>
    <dmsv2SWPP2ObjectNumber xmlns="http://schemas.microsoft.com/sharepoint/v3">POST/DYS/OLD/GZ/04664/2025                        </dmsv2SWPP2ObjectNumber>
    <dmsv2SWPP2SumMD5 xmlns="http://schemas.microsoft.com/sharepoint/v3">2da838757d66bc0acc5267a770ee16c1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24111190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JEUP5JKVCYQC-922955212-18106</_dlc_DocId>
    <_dlc_DocIdUrl xmlns="a19cb1c7-c5c7-46d4-85ae-d83685407bba">
      <Url>https://swpp2.dms.gkpge.pl/sites/41/_layouts/15/DocIdRedir.aspx?ID=JEUP5JKVCYQC-922955212-18106</Url>
      <Description>JEUP5JKVCYQC-922955212-18106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6CBBEAB-B87F-4DF1-AF4C-A6E479CF1F37}"/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2026-01-13T09:31:00Z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26bb2431-4356-4731-a86d-8ca7df66bccd</vt:lpwstr>
  </property>
</Properties>
</file>